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002060"/>
          <w:sz w:val="28"/>
          <w:szCs w:val="28"/>
          <w:lang w:eastAsia="ru-RU"/>
        </w:rPr>
      </w:pPr>
      <w:r w:rsidRPr="009F22DB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8"/>
          <w:szCs w:val="28"/>
          <w:bdr w:val="none" w:sz="0" w:space="0" w:color="auto" w:frame="1"/>
          <w:lang w:eastAsia="ru-RU"/>
        </w:rPr>
        <w:t>"Колундаевский детский сад №5 «Тополек»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0066FF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66FF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</w:pPr>
    </w:p>
    <w:p w:rsidR="004D55D6" w:rsidRPr="009F22DB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</w:p>
    <w:p w:rsidR="004D55D6" w:rsidRPr="009F22DB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40"/>
          <w:szCs w:val="40"/>
          <w:bdr w:val="none" w:sz="0" w:space="0" w:color="auto" w:frame="1"/>
          <w:lang w:eastAsia="ru-RU"/>
        </w:rPr>
      </w:pPr>
    </w:p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170F7D"/>
          <w:sz w:val="40"/>
          <w:szCs w:val="40"/>
          <w:lang w:eastAsia="ru-RU"/>
        </w:rPr>
      </w:pP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40"/>
          <w:szCs w:val="40"/>
          <w:bdr w:val="none" w:sz="0" w:space="0" w:color="auto" w:frame="1"/>
          <w:lang w:eastAsia="ru-RU"/>
        </w:rPr>
        <w:t>ПРОЕКТ</w:t>
      </w:r>
    </w:p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170F7D"/>
          <w:sz w:val="40"/>
          <w:szCs w:val="40"/>
          <w:lang w:eastAsia="ru-RU"/>
        </w:rPr>
      </w:pP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40"/>
          <w:szCs w:val="40"/>
          <w:bdr w:val="none" w:sz="0" w:space="0" w:color="auto" w:frame="1"/>
          <w:lang w:eastAsia="ru-RU"/>
        </w:rPr>
        <w:t>"Традиции народного искусства в дошкольном воспитании".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 w:val="0"/>
          <w:iCs w:val="0"/>
          <w:color w:val="170F7D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                    </w:t>
      </w:r>
    </w:p>
    <w:p w:rsidR="004D55D6" w:rsidRPr="009F22DB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Pr="009F22DB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</w:p>
    <w:p w:rsidR="004D55D6" w:rsidRPr="009F22DB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  <w:r w:rsidRPr="009F22DB">
        <w:rPr>
          <w:rFonts w:ascii="Times New Roman" w:eastAsia="Times New Roman" w:hAnsi="Times New Roman" w:cs="Times New Roman"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</w:t>
      </w:r>
      <w:r w:rsidRPr="009F22DB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 xml:space="preserve">Подготовила </w:t>
      </w: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>воспит</w:t>
      </w:r>
      <w:r w:rsidRPr="009F22DB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>атель  </w:t>
      </w:r>
    </w:p>
    <w:p w:rsidR="004D55D6" w:rsidRPr="009F22DB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  <w:r w:rsidRPr="009F22DB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 Коровина Наталья</w:t>
      </w:r>
      <w:r w:rsidRPr="004D55D6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Pr="009F22DB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</w:pPr>
      <w:r w:rsidRPr="009F22DB">
        <w:rPr>
          <w:rFonts w:ascii="Times New Roman" w:eastAsia="Times New Roman" w:hAnsi="Times New Roman" w:cs="Times New Roman"/>
          <w:b/>
          <w:bCs/>
          <w:i w:val="0"/>
          <w:iCs w:val="0"/>
          <w:color w:val="170F7D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Николаевна</w:t>
      </w: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4D55D6" w:rsidRPr="004D55D6" w:rsidRDefault="004D55D6" w:rsidP="004D55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                                   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        Паспорт проекта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Наименование: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"Традиции народного искусства в дошкольном воспитании".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Вид проекта: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творческий.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проекта: 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с 1.10.2020 г. по 30.04.2021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 - дети старшей 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группы;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     - воспитатели;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    - родители.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развития: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социально-личностное, познавательно - речевое, художественн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эстетическое, физическое развитие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темы.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Народные художественные традиции, выработанные многовековой мудростью их творцов, органично вписываются в современный учебно-воспитательный процесс. Детям близки и понятны народные орнаменты, мотивы и образы произведений декоративно-прикладного искусства. Поэтому эстетическое воспитание в соответствии с требованиями современных педагогических технологий целесообразно строить на основе национальных художественных традиций. Гармоничное сочетание разнообразных видов творчества в развитии детей открывает большие возможности для раскрытия их творческих способностей. 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развивать у детей дошкольного возраста устойчивого интереса к русской народной культуре в процессе ознакомления с комплексом всех его видов (устное народное творчество, музыкальный фольклор, декоративно-прикладное искусство).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-  познакомить детей   с древней русской устной и песенной культурой (сказки,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 дразнилки, песенки, припевки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- дать представление о народных традициях, играх.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- развивать художественно - творческую деятельность путем ознакомления с предметами декоративно прикладного искусства русской культуры.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- воспитывать чувство причастности к русской культуре, обществу, которое дорожит своим прошлым, как достоянием.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1. Устойчивый интерес к традициям народного искусства.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2. Знание детьми устного народного творчества.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3. Освоение детьми музыкального фольклора и несложных 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ритмических движений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народного характера.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4. Увлечение народно - декоративной росписью, лепкой и другими видами искусства.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5. Установились партнерские взаимоотношения между детьми и родителями, благодаря совместной деятельности в ходе достижения задач проекта.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Роль родителей в реализации проекта: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1. Анкета для родителей.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 Выполнение творческих заданий (изготовление атрибутов русского народного костюма).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3. Консультация на тему: "Роль сказки в воспитании детей".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4. Помощь в создании мини музея.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Продукт проектной деятельности: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1. Создание мини музея "Декоративно - прикладное искусство".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2. Фольклорный праздник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Осеннины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3. Занятие "Рождественские колядки".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4. Развлечение "Масленица".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5. Итоговое мероприятие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"Путешествие в город мастеров".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6. Творческий отчет.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bdr w:val="none" w:sz="0" w:space="0" w:color="auto" w:frame="1"/>
          <w:lang w:eastAsia="ru-RU"/>
        </w:rPr>
        <w:t>Схема осуществления проекта</w:t>
      </w:r>
      <w:r w:rsidRPr="004D55D6">
        <w:rPr>
          <w:rFonts w:ascii="Times New Roman" w:eastAsia="Times New Roman" w:hAnsi="Times New Roman" w:cs="Times New Roman"/>
          <w:i w:val="0"/>
          <w:iCs w:val="0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4D55D6" w:rsidRPr="004D55D6" w:rsidRDefault="004D55D6" w:rsidP="004D55D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 w:val="0"/>
          <w:iCs w:val="0"/>
          <w:sz w:val="32"/>
          <w:szCs w:val="32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32"/>
          <w:szCs w:val="32"/>
          <w:bdr w:val="none" w:sz="0" w:space="0" w:color="auto" w:frame="1"/>
          <w:lang w:eastAsia="ru-RU"/>
        </w:rPr>
        <w:t>Мероприятия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НОЯБРЬ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*Познавательная беседа "Народный костюм"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*Занятие (художественное творчество) "Украшаем народный костюм 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геометрическими</w:t>
      </w:r>
      <w:proofErr w:type="gramEnd"/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фигурами"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*Праздник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Осеннины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*Чтение русских народных песенок,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 небылиц: "Сидит белка на тележке..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."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,"Божья коровка", "Идет лисичка по мосту",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Барашеньки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","Улитка, улитка!..." Сказки "Как коза избушку построила", "Кот петух и лиса", "Золотое яичко".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*Пение русских народных песен "На горе калина". Музыкальная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"К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ак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у дедушки Андрея"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*Подвижные народные игры "Жмурки", "Карусели".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​ДЕКАБРЬ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*Беседа "Дымковская игрушка".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(художественное творчество) "Декоративная лепка и роспись по мотивам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дымковской игрушки"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*Сказка-спектакль "Репка"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*Дидактическая игра "Закончи узор на коврике"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Русские народные сказки: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Колобок"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,"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Ворона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", "Волк и козлята".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*Консультация родителей на тему: "Роль сказки в воспитании детей"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 *Подвижные игры: "Салочки -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выручалочки"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,"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Гори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 гори, ясно".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*Разучивание песен "А я по лугу...", "Барыня".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Музыкальные игра "Пирожки"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 ЯНВАРЬ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*Беседа "Хохломская роспись"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удожественное творчество). Аппликация "Алых ягод россыпь..."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*Занятие (формирование целостной картины мира) "Рождественские колядки".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*Чтение народного фольклора. Песенки,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. "Еду-еду к бабе, к деду", "Пошел котик на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торжок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", "Киска, киска, киска 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брысь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!". Русские народные сказки: "Глупый волк", "Теремок", "Гуси - лебеди".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*Народные игры: "Венок", "У медведя 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 бору".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*Дидактические игры: "Поможем художнику", "Сочиняем сказку".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*Игра-хоровод "Я на камушке сижу" Музыкальные игры: "Капуста",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Барашеньки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 ФЕВРАЛЬ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*Беседа "Гжельская сказка".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(художественное творчество). "Роспись гжельской игрушки-миниатюры"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*Праздник "Масленица"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(художественное творчество) Аппликация. "Лоскутное одеяло"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(Техника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печворг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 по мотивам гжельской росписи).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*Чтение народных песенок, 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, небылиц: "Наши уточки с утра...", "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Тили-бом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Тили-бом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!...","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Чики-чики-чикалочки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...", "Кисонька-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мурысонька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". 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*Народные игры: "Игровая", "Молчанка"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*Пение русских народных песен "Я на горку шла". Танец-хоровод: "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Рябинушка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МАРТ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*Беседа "Городецкая роспись".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(художественное творчество) "Роспись доски городецкими узорами"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*Кукольный театр "Петушок и бобовое зернышко". Русские народные сказки "Петушок - золотой гребешок и чудо-</w:t>
      </w:r>
      <w:proofErr w:type="spell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меленка</w:t>
      </w:r>
      <w:proofErr w:type="spell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", "Крылатый, мохнатый да масленый", "Зимовье зверей"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*Народные игры: "Лисичка и курочка", "Маляр и краски", "Липкие пеньки"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*Разучивание песен: "Во поле береза стояла". Музыкальные игры: "Петушки, курочки, цыплята".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АПРЕЛЬ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*Беседа "Здравствуй матрешка".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(формирование целостной картины мира) "Праздник пасхи и весны".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*Занятие (художественное творчество)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Декоративное рисование "Веселые матрешки".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*Дидактические игры: "Найди одинаковых матрешек", "Собери матрешку".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*Разучивание песен: "Идет матушка весна", "Было у матушки двенадцать дочерей".</w:t>
      </w:r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4D55D6" w:rsidRPr="004D55D6" w:rsidRDefault="004D55D6" w:rsidP="004D55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*Оформление мин</w:t>
      </w:r>
      <w:proofErr w:type="gramStart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4D55D6"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 xml:space="preserve"> музея "Декоративно-прикладное искусство"</w:t>
      </w:r>
    </w:p>
    <w:p w:rsidR="004C6994" w:rsidRPr="009F22DB" w:rsidRDefault="009F22DB" w:rsidP="009F22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8B0000"/>
          <w:sz w:val="28"/>
          <w:szCs w:val="28"/>
          <w:bdr w:val="none" w:sz="0" w:space="0" w:color="auto" w:frame="1"/>
          <w:lang w:eastAsia="ru-RU"/>
        </w:rPr>
        <w:t>ЗАКЛЮЧЕНИЕ</w:t>
      </w:r>
    </w:p>
    <w:sectPr w:rsidR="004C6994" w:rsidRPr="009F22DB" w:rsidSect="009F22D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73" w:rsidRDefault="00D92B73" w:rsidP="004D55D6">
      <w:pPr>
        <w:spacing w:after="0" w:line="240" w:lineRule="auto"/>
      </w:pPr>
      <w:r>
        <w:separator/>
      </w:r>
    </w:p>
  </w:endnote>
  <w:endnote w:type="continuationSeparator" w:id="0">
    <w:p w:rsidR="00D92B73" w:rsidRDefault="00D92B73" w:rsidP="004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73" w:rsidRDefault="00D92B73" w:rsidP="004D55D6">
      <w:pPr>
        <w:spacing w:after="0" w:line="240" w:lineRule="auto"/>
      </w:pPr>
      <w:r>
        <w:separator/>
      </w:r>
    </w:p>
  </w:footnote>
  <w:footnote w:type="continuationSeparator" w:id="0">
    <w:p w:rsidR="00D92B73" w:rsidRDefault="00D92B73" w:rsidP="004D5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D6"/>
    <w:rsid w:val="00324F06"/>
    <w:rsid w:val="003C623E"/>
    <w:rsid w:val="00492FDF"/>
    <w:rsid w:val="004C6994"/>
    <w:rsid w:val="004D55D6"/>
    <w:rsid w:val="00667D83"/>
    <w:rsid w:val="009F22DB"/>
    <w:rsid w:val="00D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4D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D55D6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D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D55D6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4D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D55D6"/>
    <w:rPr>
      <w:i/>
      <w:iCs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4D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D55D6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9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57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9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2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4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6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1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40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1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0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90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2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01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2022-02-08T19:15:00Z</dcterms:created>
  <dcterms:modified xsi:type="dcterms:W3CDTF">2022-03-16T19:30:00Z</dcterms:modified>
</cp:coreProperties>
</file>