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F7" w:rsidRDefault="00A52810" w:rsidP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000000"/>
          <w:sz w:val="18"/>
        </w:rPr>
      </w:pPr>
      <w:r>
        <w:rPr>
          <w:rFonts w:ascii="Georgia" w:hAnsi="Georgia"/>
          <w:b/>
          <w:color w:val="000000"/>
          <w:sz w:val="18"/>
        </w:rPr>
        <w:t xml:space="preserve">                                  </w:t>
      </w:r>
    </w:p>
    <w:p w:rsidR="002F42F7" w:rsidRPr="00716938" w:rsidRDefault="002F42F7" w:rsidP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18"/>
        </w:rPr>
      </w:pPr>
      <w:r w:rsidRPr="00716938">
        <w:rPr>
          <w:rFonts w:ascii="Monotype Corsiva" w:eastAsiaTheme="majorEastAsia" w:hAnsi="Monotype Corsiva" w:cstheme="majorBidi"/>
          <w:b/>
          <w:color w:val="7030A0"/>
          <w:sz w:val="36"/>
          <w:szCs w:val="36"/>
          <w:lang w:eastAsia="en-US" w:bidi="en-US"/>
        </w:rPr>
        <w:t xml:space="preserve">Муниципальное бюджетное дошкольное образовательное учреждение </w:t>
      </w:r>
    </w:p>
    <w:p w:rsidR="002F42F7" w:rsidRPr="00716938" w:rsidRDefault="002F42F7" w:rsidP="00716938">
      <w:pPr>
        <w:spacing w:after="200" w:line="288" w:lineRule="auto"/>
        <w:jc w:val="center"/>
        <w:rPr>
          <w:rFonts w:ascii="Monotype Corsiva" w:eastAsiaTheme="majorEastAsia" w:hAnsi="Monotype Corsiva" w:cstheme="majorBidi"/>
          <w:b/>
          <w:color w:val="7030A0"/>
          <w:sz w:val="36"/>
          <w:szCs w:val="36"/>
          <w:lang w:eastAsia="en-US" w:bidi="en-US"/>
        </w:rPr>
      </w:pPr>
      <w:r w:rsidRPr="00716938">
        <w:rPr>
          <w:rFonts w:ascii="Monotype Corsiva" w:eastAsiaTheme="majorEastAsia" w:hAnsi="Monotype Corsiva" w:cstheme="majorBidi"/>
          <w:b/>
          <w:color w:val="7030A0"/>
          <w:sz w:val="36"/>
          <w:szCs w:val="36"/>
          <w:lang w:eastAsia="en-US" w:bidi="en-US"/>
        </w:rPr>
        <w:t>"Колунд</w:t>
      </w:r>
      <w:r w:rsidR="00716938">
        <w:rPr>
          <w:rFonts w:ascii="Monotype Corsiva" w:eastAsiaTheme="majorEastAsia" w:hAnsi="Monotype Corsiva" w:cstheme="majorBidi"/>
          <w:b/>
          <w:color w:val="7030A0"/>
          <w:sz w:val="36"/>
          <w:szCs w:val="36"/>
          <w:lang w:eastAsia="en-US" w:bidi="en-US"/>
        </w:rPr>
        <w:t>аевский детский сад №5 «Тополек»</w:t>
      </w: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18"/>
        </w:rPr>
      </w:pP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18"/>
        </w:rPr>
      </w:pPr>
    </w:p>
    <w:p w:rsidR="002F42F7" w:rsidRPr="00716938" w:rsidRDefault="007169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18"/>
        </w:rPr>
      </w:pPr>
      <w:r>
        <w:rPr>
          <w:rFonts w:ascii="Georgia" w:hAnsi="Georgia"/>
          <w:b/>
          <w:noProof/>
          <w:color w:val="7030A0"/>
          <w:sz w:val="18"/>
        </w:rPr>
        <w:drawing>
          <wp:inline distT="0" distB="0" distL="0" distR="0">
            <wp:extent cx="2924175" cy="2105025"/>
            <wp:effectExtent l="0" t="0" r="0" b="9525"/>
            <wp:docPr id="8" name="Рисунок 8" descr="C:\Users\PC\Downloads\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(1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r="5720"/>
                    <a:stretch/>
                  </pic:blipFill>
                  <pic:spPr bwMode="auto">
                    <a:xfrm>
                      <a:off x="0" y="0"/>
                      <a:ext cx="2922613" cy="21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otype Corsiva" w:hAnsi="Monotype Corsiva"/>
          <w:b/>
          <w:color w:val="7030A0"/>
          <w:sz w:val="18"/>
        </w:rPr>
      </w:pPr>
    </w:p>
    <w:p w:rsidR="00D727C1" w:rsidRPr="00716938" w:rsidRDefault="00A52810" w:rsidP="002F42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 w:rsidRPr="00716938">
        <w:rPr>
          <w:rFonts w:ascii="Monotype Corsiva" w:hAnsi="Monotype Corsiva"/>
          <w:b/>
          <w:color w:val="7030A0"/>
          <w:sz w:val="40"/>
          <w:szCs w:val="40"/>
        </w:rPr>
        <w:t>Занятие по ФЭМП</w:t>
      </w:r>
    </w:p>
    <w:p w:rsidR="00D727C1" w:rsidRPr="00716938" w:rsidRDefault="00A52810" w:rsidP="002F42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 w:rsidRPr="00716938">
        <w:rPr>
          <w:rFonts w:ascii="Monotype Corsiva" w:hAnsi="Monotype Corsiva"/>
          <w:b/>
          <w:color w:val="7030A0"/>
          <w:sz w:val="40"/>
          <w:szCs w:val="40"/>
        </w:rPr>
        <w:t xml:space="preserve">" </w:t>
      </w:r>
      <w:bookmarkStart w:id="0" w:name="_GoBack"/>
      <w:r w:rsidRPr="00716938">
        <w:rPr>
          <w:rFonts w:ascii="Monotype Corsiva" w:hAnsi="Monotype Corsiva"/>
          <w:b/>
          <w:color w:val="7030A0"/>
          <w:sz w:val="40"/>
          <w:szCs w:val="40"/>
        </w:rPr>
        <w:t xml:space="preserve">Прогулка по осеннему лесу </w:t>
      </w:r>
      <w:bookmarkEnd w:id="0"/>
      <w:r w:rsidRPr="00716938">
        <w:rPr>
          <w:rFonts w:ascii="Monotype Corsiva" w:hAnsi="Monotype Corsiva"/>
          <w:b/>
          <w:color w:val="7030A0"/>
          <w:sz w:val="40"/>
          <w:szCs w:val="40"/>
        </w:rPr>
        <w:t>"</w:t>
      </w: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28"/>
        </w:rPr>
      </w:pP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28"/>
        </w:rPr>
      </w:pP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28"/>
        </w:rPr>
      </w:pP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28"/>
        </w:rPr>
      </w:pP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28"/>
        </w:rPr>
      </w:pP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28"/>
        </w:rPr>
      </w:pP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otype Corsiva" w:hAnsi="Monotype Corsiva"/>
          <w:b/>
          <w:color w:val="7030A0"/>
          <w:sz w:val="28"/>
        </w:rPr>
      </w:pPr>
      <w:r w:rsidRPr="00716938">
        <w:rPr>
          <w:rFonts w:ascii="Monotype Corsiva" w:hAnsi="Monotype Corsiva"/>
          <w:b/>
          <w:color w:val="7030A0"/>
          <w:sz w:val="28"/>
        </w:rPr>
        <w:t xml:space="preserve">                                                                                          Воспитатель:</w:t>
      </w: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otype Corsiva" w:hAnsi="Monotype Corsiva"/>
          <w:b/>
          <w:color w:val="7030A0"/>
          <w:sz w:val="28"/>
        </w:rPr>
      </w:pPr>
      <w:r w:rsidRPr="00716938">
        <w:rPr>
          <w:rFonts w:ascii="Monotype Corsiva" w:hAnsi="Monotype Corsiva"/>
          <w:b/>
          <w:color w:val="7030A0"/>
          <w:sz w:val="28"/>
        </w:rPr>
        <w:t xml:space="preserve">                                                                                           Коровина Н.Н.</w:t>
      </w: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otype Corsiva" w:hAnsi="Monotype Corsiva"/>
          <w:b/>
          <w:color w:val="7030A0"/>
          <w:sz w:val="28"/>
        </w:rPr>
      </w:pPr>
    </w:p>
    <w:p w:rsidR="002F42F7" w:rsidRPr="00716938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7030A0"/>
          <w:sz w:val="28"/>
        </w:rPr>
      </w:pPr>
    </w:p>
    <w:p w:rsidR="002F42F7" w:rsidRDefault="002F4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000000"/>
          <w:sz w:val="28"/>
        </w:rPr>
      </w:pPr>
    </w:p>
    <w:p w:rsidR="00D727C1" w:rsidRPr="002F42F7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000000"/>
          <w:sz w:val="24"/>
        </w:rPr>
      </w:pPr>
      <w:r w:rsidRPr="002F42F7">
        <w:rPr>
          <w:rFonts w:ascii="Georgia" w:hAnsi="Georgia"/>
          <w:b/>
          <w:color w:val="000000"/>
          <w:sz w:val="24"/>
        </w:rPr>
        <w:t>Цель и задачи: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 xml:space="preserve">Закреплять умение выкладывать палочки </w:t>
      </w:r>
      <w:proofErr w:type="spellStart"/>
      <w:r>
        <w:rPr>
          <w:rFonts w:ascii="Georgia" w:hAnsi="Georgia"/>
          <w:color w:val="000000"/>
          <w:sz w:val="24"/>
        </w:rPr>
        <w:t>Кюизенера</w:t>
      </w:r>
      <w:proofErr w:type="spellEnd"/>
      <w:r>
        <w:rPr>
          <w:rFonts w:ascii="Georgia" w:hAnsi="Georgia"/>
          <w:color w:val="000000"/>
          <w:sz w:val="24"/>
        </w:rPr>
        <w:t xml:space="preserve"> в порядке возрастания, закреплять</w:t>
      </w:r>
      <w:r w:rsidR="002F42F7">
        <w:rPr>
          <w:rFonts w:ascii="Georgia" w:hAnsi="Georgia"/>
          <w:color w:val="000000"/>
          <w:sz w:val="24"/>
        </w:rPr>
        <w:t xml:space="preserve">. 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Закреплять навык прямого и обратного счёта.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Совершенствовать умение находить соседей по цветам и числам.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Совершенствовать и обобщать знания детей о геометрических фигурах и форме предметов.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b/>
          <w:color w:val="000000"/>
          <w:sz w:val="24"/>
        </w:rPr>
        <w:t>Обучающие:</w:t>
      </w:r>
    </w:p>
    <w:p w:rsidR="00D727C1" w:rsidRDefault="00A52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Закреплять знания о геометрических фигурах</w:t>
      </w:r>
    </w:p>
    <w:p w:rsidR="00D727C1" w:rsidRDefault="00A52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Сформировать опыт самостоятельного преодоления затруднения под руководством педагога на основе рефлексивного метода </w:t>
      </w:r>
      <w:r>
        <w:rPr>
          <w:rFonts w:ascii="Georgia" w:hAnsi="Georgia"/>
          <w:i/>
          <w:color w:val="000000"/>
          <w:sz w:val="24"/>
        </w:rPr>
        <w:t>(проблемная ситуация)</w:t>
      </w:r>
    </w:p>
    <w:p w:rsidR="00D727C1" w:rsidRDefault="00A52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Формировать у детей интерес к математике, чувство уверенности в своих знаниях</w:t>
      </w:r>
    </w:p>
    <w:p w:rsidR="00D727C1" w:rsidRDefault="00A52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Тренировать мыслительные операции — анализ, сравнение, обобщение.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b/>
          <w:color w:val="000000"/>
          <w:sz w:val="24"/>
        </w:rPr>
        <w:t>Развивающие:</w:t>
      </w:r>
    </w:p>
    <w:p w:rsidR="00D727C1" w:rsidRDefault="00A52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proofErr w:type="gramStart"/>
      <w:r>
        <w:rPr>
          <w:rFonts w:ascii="Georgia" w:hAnsi="Georgia"/>
          <w:color w:val="000000"/>
          <w:sz w:val="24"/>
        </w:rPr>
        <w:t>Развивать внимание, память, речь, фантазию, воображение, логическое мышление, творческие способности, инициативность</w:t>
      </w:r>
      <w:proofErr w:type="gramEnd"/>
    </w:p>
    <w:p w:rsidR="00D727C1" w:rsidRDefault="00A52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Развивать мелкую моторику рук.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b/>
          <w:color w:val="000000"/>
          <w:sz w:val="24"/>
        </w:rPr>
        <w:t>Воспитывающие:</w:t>
      </w:r>
    </w:p>
    <w:p w:rsidR="00D727C1" w:rsidRDefault="00A528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Воспитывать положительную мотивацию к учению, интерес к математике</w:t>
      </w:r>
    </w:p>
    <w:p w:rsidR="00D727C1" w:rsidRDefault="00A528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Воспитывать доброжелательного отношения друг к другу.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 xml:space="preserve">Раздаточный материал: Палочки </w:t>
      </w:r>
      <w:proofErr w:type="spellStart"/>
      <w:r>
        <w:rPr>
          <w:rFonts w:ascii="Georgia" w:hAnsi="Georgia"/>
          <w:color w:val="000000"/>
          <w:sz w:val="24"/>
        </w:rPr>
        <w:t>Кюизенера</w:t>
      </w:r>
      <w:proofErr w:type="spellEnd"/>
      <w:r>
        <w:rPr>
          <w:rFonts w:ascii="Georgia" w:hAnsi="Georgia"/>
          <w:color w:val="000000"/>
          <w:sz w:val="24"/>
        </w:rPr>
        <w:t>, схемы, листы бумаги А</w:t>
      </w:r>
      <w:proofErr w:type="gramStart"/>
      <w:r>
        <w:rPr>
          <w:rFonts w:ascii="Georgia" w:hAnsi="Georgia"/>
          <w:color w:val="000000"/>
          <w:sz w:val="24"/>
        </w:rPr>
        <w:t>4</w:t>
      </w:r>
      <w:proofErr w:type="gramEnd"/>
      <w:r>
        <w:rPr>
          <w:rFonts w:ascii="Georgia" w:hAnsi="Georgia"/>
          <w:color w:val="000000"/>
          <w:sz w:val="24"/>
        </w:rPr>
        <w:t>, набор объёмных геометрических фигур.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proofErr w:type="gramStart"/>
      <w:r>
        <w:rPr>
          <w:rFonts w:ascii="Georgia" w:hAnsi="Georgia"/>
          <w:color w:val="000000"/>
          <w:sz w:val="24"/>
        </w:rPr>
        <w:t>Методы и приемы: объяснение, указание, пояснение, вопросы, показ, игровой прием, поощрение, педагогическая оценка.</w:t>
      </w:r>
      <w:proofErr w:type="gramEnd"/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b/>
          <w:color w:val="000000"/>
          <w:sz w:val="24"/>
        </w:rPr>
        <w:t>Образовательные области: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Познавательное развитие </w:t>
      </w:r>
      <w:r>
        <w:rPr>
          <w:rFonts w:ascii="Georgia" w:hAnsi="Georgia"/>
          <w:i/>
          <w:color w:val="000000"/>
          <w:sz w:val="24"/>
        </w:rPr>
        <w:t>(ФЭМП)</w:t>
      </w:r>
      <w:r>
        <w:rPr>
          <w:rFonts w:ascii="Georgia" w:hAnsi="Georgia"/>
          <w:color w:val="000000"/>
          <w:sz w:val="24"/>
        </w:rPr>
        <w:t>;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Речевое развитие;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Социализация </w:t>
      </w:r>
      <w:r>
        <w:rPr>
          <w:rFonts w:ascii="Georgia" w:hAnsi="Georgia"/>
          <w:i/>
          <w:color w:val="000000"/>
          <w:sz w:val="24"/>
        </w:rPr>
        <w:t>(игровая деятельность)</w:t>
      </w:r>
      <w:r>
        <w:rPr>
          <w:rFonts w:ascii="Georgia" w:hAnsi="Georgia"/>
          <w:color w:val="000000"/>
          <w:sz w:val="24"/>
        </w:rPr>
        <w:t>.</w:t>
      </w:r>
    </w:p>
    <w:p w:rsidR="00D727C1" w:rsidRDefault="00D727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000000"/>
          <w:sz w:val="24"/>
        </w:rPr>
      </w:pPr>
    </w:p>
    <w:p w:rsidR="00D727C1" w:rsidRDefault="00D727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000000"/>
          <w:sz w:val="24"/>
        </w:rPr>
      </w:pPr>
    </w:p>
    <w:p w:rsidR="00D727C1" w:rsidRDefault="00D727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b/>
          <w:color w:val="000000"/>
          <w:sz w:val="24"/>
        </w:rPr>
      </w:pP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b/>
          <w:color w:val="000000"/>
          <w:sz w:val="24"/>
        </w:rPr>
        <w:t>Содержание занятия: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Ι. Вводная часть: Организационный момент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 xml:space="preserve">Воспитатель: Ребята, предлагаю всем встать в круг и поприветствовать друг друга. </w:t>
      </w:r>
    </w:p>
    <w:p w:rsidR="00D727C1" w:rsidRDefault="00A52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b/>
        </w:rPr>
        <w:t>Возьмёмся за руки</w:t>
      </w:r>
      <w:proofErr w:type="gramStart"/>
      <w:r>
        <w:rPr>
          <w:rFonts w:ascii="Georgia" w:hAnsi="Georgia"/>
          <w:b/>
        </w:rPr>
        <w:t xml:space="preserve"> ,</w:t>
      </w:r>
      <w:proofErr w:type="gramEnd"/>
      <w:r>
        <w:rPr>
          <w:rFonts w:ascii="Georgia" w:hAnsi="Georgia"/>
          <w:b/>
        </w:rPr>
        <w:t>друзья!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Tahoma" w:hAnsi="Tahoma"/>
          <w:b/>
          <w:sz w:val="18"/>
        </w:rPr>
      </w:pPr>
      <w:r>
        <w:rPr>
          <w:rFonts w:ascii="Georgia" w:hAnsi="Georgia"/>
          <w:b/>
        </w:rPr>
        <w:t>Друг другу улыбнёмся.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Tahoma" w:hAnsi="Tahoma"/>
          <w:b/>
          <w:sz w:val="18"/>
        </w:rPr>
      </w:pPr>
      <w:r>
        <w:rPr>
          <w:rFonts w:ascii="Georgia" w:hAnsi="Georgia"/>
          <w:b/>
        </w:rPr>
        <w:t>Мы пожелаем всем добра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  <w:b/>
        </w:rPr>
      </w:pPr>
      <w:r>
        <w:rPr>
          <w:rFonts w:ascii="Georgia" w:hAnsi="Georgia"/>
          <w:b/>
        </w:rPr>
        <w:t>И скажем: «С ДОБРЫМ УТРОМ!»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  <w:b/>
        </w:rPr>
        <w:t xml:space="preserve">В: </w:t>
      </w:r>
      <w:proofErr w:type="spellStart"/>
      <w:r>
        <w:rPr>
          <w:rFonts w:ascii="Georgia" w:hAnsi="Georgia"/>
        </w:rPr>
        <w:t>Ребята</w:t>
      </w:r>
      <w:proofErr w:type="gramStart"/>
      <w:r>
        <w:rPr>
          <w:rFonts w:ascii="Georgia" w:hAnsi="Georgia"/>
        </w:rPr>
        <w:t>,к</w:t>
      </w:r>
      <w:proofErr w:type="gramEnd"/>
      <w:r>
        <w:rPr>
          <w:rFonts w:ascii="Georgia" w:hAnsi="Georgia"/>
        </w:rPr>
        <w:t>акое</w:t>
      </w:r>
      <w:proofErr w:type="spellEnd"/>
      <w:r>
        <w:rPr>
          <w:rFonts w:ascii="Georgia" w:hAnsi="Georgia"/>
        </w:rPr>
        <w:t xml:space="preserve"> у нас сейчас время года?(Осень)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Предлагаю вам отправиться на прогулку по осеннему лесу, но прогулка будет не обычной. Хотите узнать, какой сюрприз для нас приготовил лес?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Посмотрите, сколько листьев! А листочки не простые в них кроются задания. Давайте все вместе соберём листочки и узнаем, какое задание для нас приготовила осень?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Дети собрали листья.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Предлагаю присесть на пенёчки</w:t>
      </w:r>
      <w:proofErr w:type="gramStart"/>
      <w:r>
        <w:rPr>
          <w:rFonts w:ascii="Georgia" w:hAnsi="Georgia"/>
        </w:rPr>
        <w:t xml:space="preserve"> .</w:t>
      </w:r>
      <w:proofErr w:type="gramEnd"/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И так ребята, вы готовы приступить к заданиям?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  <w:b/>
        </w:rPr>
        <w:t>Дети</w:t>
      </w:r>
      <w:r>
        <w:rPr>
          <w:rFonts w:ascii="Georgia" w:hAnsi="Georgia"/>
        </w:rPr>
        <w:t>: Да.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  <w:b/>
        </w:rPr>
        <w:t xml:space="preserve">Воспитатель: </w:t>
      </w:r>
      <w:r>
        <w:rPr>
          <w:rFonts w:ascii="Georgia" w:hAnsi="Georgia"/>
        </w:rPr>
        <w:t>Тогда начнём с самого большого красного кленового листочка</w:t>
      </w:r>
      <w:r>
        <w:rPr>
          <w:noProof/>
        </w:rPr>
        <w:drawing>
          <wp:inline distT="0" distB="0" distL="0" distR="0">
            <wp:extent cx="283210" cy="2832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Загадка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 xml:space="preserve">Мы по лесенке шагаем 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И ступеньки все считаем.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Все ступеньки по одной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Знаем в лесенке цветной!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 xml:space="preserve">Ребята, как вы думаете ЧТО ЭТО? 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Дети: </w:t>
      </w:r>
      <w:r>
        <w:rPr>
          <w:rFonts w:ascii="Georgia" w:hAnsi="Georgia"/>
        </w:rPr>
        <w:t xml:space="preserve">Палочки </w:t>
      </w:r>
      <w:proofErr w:type="spellStart"/>
      <w:r>
        <w:rPr>
          <w:rFonts w:ascii="Georgia" w:hAnsi="Georgia"/>
        </w:rPr>
        <w:t>Кюизенера</w:t>
      </w:r>
      <w:proofErr w:type="spellEnd"/>
      <w:r>
        <w:rPr>
          <w:rFonts w:ascii="Georgia" w:hAnsi="Georgia"/>
        </w:rPr>
        <w:t>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  <w:b/>
        </w:rPr>
        <w:t xml:space="preserve">Воспитатель: </w:t>
      </w:r>
      <w:r>
        <w:rPr>
          <w:rFonts w:ascii="Georgia" w:hAnsi="Georgia"/>
        </w:rPr>
        <w:t xml:space="preserve">Верно, предлагаю вам выложить цветные ступеньки в порядке возрастания, а потом в порядке убывания. Давайте </w:t>
      </w:r>
      <w:proofErr w:type="gramStart"/>
      <w:r>
        <w:rPr>
          <w:rFonts w:ascii="Georgia" w:hAnsi="Georgia"/>
        </w:rPr>
        <w:t>посчитаем</w:t>
      </w:r>
      <w:proofErr w:type="gramEnd"/>
      <w:r>
        <w:rPr>
          <w:rFonts w:ascii="Georgia" w:hAnsi="Georgia"/>
        </w:rPr>
        <w:t xml:space="preserve"> сколько палочек мы выложили?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Какая самая короткая палочка?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Какая самая длинная палочка?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Какие соседи у жёлтой палочки?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Какие соседи у чёрной палочки? И. д.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lastRenderedPageBreak/>
        <w:t>Какая по счёту стоит красная палочка?</w:t>
      </w:r>
      <w:r>
        <w:rPr>
          <w:rFonts w:ascii="Georgia" w:hAnsi="Georgia"/>
        </w:rPr>
        <w:br/>
        <w:t>Какая по счёту стоит бордовая палочка? И т.д.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Молодцы!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Ребята, вы прекрасно справились с первым заданием, готовы приступить к следующему заданию?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 xml:space="preserve">Тогда </w:t>
      </w:r>
      <w:proofErr w:type="gramStart"/>
      <w:r>
        <w:rPr>
          <w:rFonts w:ascii="Georgia" w:hAnsi="Georgia"/>
        </w:rPr>
        <w:t>посмотрим</w:t>
      </w:r>
      <w:proofErr w:type="gramEnd"/>
      <w:r>
        <w:rPr>
          <w:rFonts w:ascii="Georgia" w:hAnsi="Georgia"/>
        </w:rPr>
        <w:t xml:space="preserve"> что для вас приготовил дубовый листочек, а задание звучит так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  <w:b/>
        </w:rPr>
      </w:pPr>
      <w:r>
        <w:rPr>
          <w:noProof/>
        </w:rPr>
        <w:drawing>
          <wp:inline distT="0" distB="0" distL="0" distR="0">
            <wp:extent cx="556895" cy="55689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Ребята, разделитесь на три команды, каждой команде будет предложена схема, которую надо будет собрать сначала по образцу, а потом по памяти. Желаю вам удачи!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Дети выполняют задание.</w:t>
      </w:r>
    </w:p>
    <w:p w:rsidR="00D727C1" w:rsidRDefault="00D727C1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  <w:b/>
        </w:rPr>
      </w:pP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  <w:b/>
        </w:rPr>
        <w:t xml:space="preserve">Воспитатель: </w:t>
      </w:r>
      <w:proofErr w:type="gramStart"/>
      <w:r>
        <w:rPr>
          <w:rFonts w:ascii="Georgia" w:hAnsi="Georgia"/>
        </w:rPr>
        <w:t>предлагаю каждой команде перевернуть схему и проверить соответствует</w:t>
      </w:r>
      <w:proofErr w:type="gramEnd"/>
      <w:r>
        <w:rPr>
          <w:rFonts w:ascii="Georgia" w:hAnsi="Georgia"/>
        </w:rPr>
        <w:t xml:space="preserve"> ли ваш рисунок схеме. (Самоанализ).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 xml:space="preserve">Ребята, вы устали? 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Предлагаю чуть-чуть отдохнуть и сделать зарядку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Физкультминутка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Мы устали чуточку,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Отдохнём минуточку.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Поворот, наклон, прыжок,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proofErr w:type="gramStart"/>
      <w:r>
        <w:rPr>
          <w:rFonts w:ascii="Georgia" w:hAnsi="Georgia"/>
        </w:rPr>
        <w:t>Улыбнись</w:t>
      </w:r>
      <w:proofErr w:type="gramEnd"/>
      <w:r>
        <w:rPr>
          <w:rFonts w:ascii="Georgia" w:hAnsi="Georgia"/>
        </w:rPr>
        <w:t xml:space="preserve"> давай, дружок.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Ещё попрыгай раз, 2, 3!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На соседа посмотри,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Руки вверх и тут же вниз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На пенёчки вновь садись.</w:t>
      </w:r>
    </w:p>
    <w:p w:rsidR="00D727C1" w:rsidRDefault="004671EA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  <w:b/>
        </w:rPr>
        <w:t>Воспитатель:</w:t>
      </w:r>
      <w:r>
        <w:rPr>
          <w:rFonts w:ascii="Georgia" w:hAnsi="Georgia"/>
        </w:rPr>
        <w:t xml:space="preserve"> Отдохнули</w:t>
      </w:r>
      <w:r w:rsidR="00A52810">
        <w:rPr>
          <w:rFonts w:ascii="Georgia" w:hAnsi="Georgia"/>
        </w:rPr>
        <w:t>? Предлагаю продолжить нашу прогулку и узнать следующее задание, которое нам приготовил осиновый листочек.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noProof/>
        </w:rPr>
        <w:drawing>
          <wp:inline distT="0" distB="0" distL="0" distR="0">
            <wp:extent cx="485775" cy="3778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27C1" w:rsidRDefault="00D727C1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Ориентировка в пространстве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83615" cy="98361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</w:rPr>
        <w:t xml:space="preserve"> Задание сложное и очень ответственное, сможем ли мы с ним справиться?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proofErr w:type="spellStart"/>
      <w:r>
        <w:rPr>
          <w:rFonts w:ascii="Georgia" w:hAnsi="Georgia"/>
          <w:b/>
        </w:rPr>
        <w:lastRenderedPageBreak/>
        <w:t>Дети</w:t>
      </w:r>
      <w:proofErr w:type="gramStart"/>
      <w:r>
        <w:rPr>
          <w:rFonts w:ascii="Georgia" w:hAnsi="Georgia"/>
          <w:b/>
        </w:rPr>
        <w:t>:</w:t>
      </w:r>
      <w:r>
        <w:rPr>
          <w:rFonts w:ascii="Georgia" w:hAnsi="Georgia"/>
        </w:rPr>
        <w:t>Д</w:t>
      </w:r>
      <w:proofErr w:type="gramEnd"/>
      <w:r>
        <w:rPr>
          <w:rFonts w:ascii="Georgia" w:hAnsi="Georgia"/>
        </w:rPr>
        <w:t>а,постараемся</w:t>
      </w:r>
      <w:proofErr w:type="spellEnd"/>
      <w:r>
        <w:rPr>
          <w:rFonts w:ascii="Georgia" w:hAnsi="Georgia"/>
        </w:rPr>
        <w:t>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  <w:b/>
        </w:rPr>
        <w:t>Воспитатель</w:t>
      </w:r>
      <w:r>
        <w:rPr>
          <w:rFonts w:ascii="Georgia" w:hAnsi="Georgia"/>
        </w:rPr>
        <w:t>: осиновый листочек, предлагает вам запомнить расположение геометрических фигур и цвет каждой фигуры и постараться по памяти выложить все фигуры при этом обозначая словам</w:t>
      </w:r>
      <w:proofErr w:type="gramStart"/>
      <w:r>
        <w:rPr>
          <w:rFonts w:ascii="Georgia" w:hAnsi="Georgia"/>
        </w:rPr>
        <w:t>и-</w:t>
      </w:r>
      <w:proofErr w:type="gramEnd"/>
      <w:r>
        <w:rPr>
          <w:rFonts w:ascii="Georgia" w:hAnsi="Georgia"/>
        </w:rPr>
        <w:t xml:space="preserve">  жёлтый треугольник расположен в верхнем левом углу; красный круг расположен в нижнем правом углу; оранжевый прямоугольник находится в центре квадрата и т.д.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Молодцы! Задание было не простое, в первую очередь на внимание, знание геометрических фигур и на то, как вы ориентируетесь в пространстве.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 xml:space="preserve">Ребята, а нам пора возвращаться в детский сад. Вам понравилась наша прогулка по осеннему лесу? 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Что вам понравилось больше всего?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 xml:space="preserve">Какое задание оказалось самым </w:t>
      </w:r>
      <w:proofErr w:type="gramStart"/>
      <w:r>
        <w:rPr>
          <w:rFonts w:ascii="Georgia" w:hAnsi="Georgia"/>
        </w:rPr>
        <w:t>сложные</w:t>
      </w:r>
      <w:proofErr w:type="gramEnd"/>
      <w:r>
        <w:rPr>
          <w:rFonts w:ascii="Georgia" w:hAnsi="Georgia"/>
        </w:rPr>
        <w:t>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Какие задания прошли с лёгкостью?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Какое задание было самым интересным?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>Как вы думаете, почему вы справились со всеми заданиями?</w:t>
      </w: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  <w:r>
        <w:rPr>
          <w:rFonts w:ascii="Georgia" w:hAnsi="Georgia"/>
        </w:rPr>
        <w:t xml:space="preserve">Совершенно верно, вы умеете внимательно слушать, считать, знаете геометрические фигуры, прекрасно ориентируетесь в пространстве, </w:t>
      </w:r>
      <w:proofErr w:type="gramStart"/>
      <w:r>
        <w:rPr>
          <w:rFonts w:ascii="Georgia" w:hAnsi="Georgia"/>
        </w:rPr>
        <w:t>но</w:t>
      </w:r>
      <w:proofErr w:type="gramEnd"/>
      <w:r>
        <w:rPr>
          <w:rFonts w:ascii="Georgia" w:hAnsi="Georgia"/>
        </w:rPr>
        <w:t xml:space="preserve"> а самое главное, вы очень дружные ребята!</w:t>
      </w:r>
    </w:p>
    <w:p w:rsidR="00D727C1" w:rsidRDefault="00D727C1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</w:rPr>
      </w:pPr>
    </w:p>
    <w:p w:rsidR="00D727C1" w:rsidRDefault="00A52810">
      <w:pPr>
        <w:pStyle w:val="a3"/>
        <w:shd w:val="clear" w:color="auto" w:fill="FFFFFF"/>
        <w:spacing w:before="150" w:beforeAutospacing="0" w:after="180" w:afterAutospacing="0"/>
        <w:rPr>
          <w:rFonts w:ascii="Georgia" w:hAnsi="Georgia"/>
          <w:b/>
        </w:rPr>
      </w:pPr>
      <w:r>
        <w:rPr>
          <w:rFonts w:ascii="Georgia" w:hAnsi="Georgia"/>
        </w:rPr>
        <w:br/>
      </w:r>
    </w:p>
    <w:p w:rsidR="00D727C1" w:rsidRDefault="002F42F7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543050" cy="2790825"/>
            <wp:effectExtent l="0" t="0" r="0" b="0"/>
            <wp:docPr id="5" name="Рисунок 5" descr="G:\фото 20-21\фото 21-22\20220210_11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20-21\фото 21-22\20220210_1118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690" cy="279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907" w:rsidRPr="0002290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22907">
        <w:rPr>
          <w:noProof/>
          <w:sz w:val="24"/>
        </w:rPr>
        <w:drawing>
          <wp:inline distT="0" distB="0" distL="0" distR="0">
            <wp:extent cx="1733550" cy="2781300"/>
            <wp:effectExtent l="0" t="0" r="0" b="0"/>
            <wp:docPr id="6" name="Рисунок 6" descr="G:\фото 20-21\фото 21-22\20220210_11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20-21\фото 21-22\20220210_1117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45" cy="27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907" w:rsidRPr="0002290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22907"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847850" cy="2771775"/>
            <wp:effectExtent l="0" t="0" r="0" b="9525"/>
            <wp:docPr id="7" name="Рисунок 7" descr="G:\фото 20-21\фото 21-22\20220210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20-21\фото 21-22\20220210_1114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418" cy="277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7C1" w:rsidSect="002F42F7">
      <w:pgSz w:w="11906" w:h="16838" w:code="9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C1A"/>
    <w:multiLevelType w:val="hybridMultilevel"/>
    <w:tmpl w:val="D77C4D16"/>
    <w:lvl w:ilvl="0" w:tplc="92C4F4F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B18ADB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3E0C1F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8546741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02CF27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9402990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03E0F6C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D384D0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69B23F6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7526B3F"/>
    <w:multiLevelType w:val="hybridMultilevel"/>
    <w:tmpl w:val="E35C071E"/>
    <w:lvl w:ilvl="0" w:tplc="7E24AD6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470DBD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B18A39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608946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B882CF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ADEDA9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62A970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65236C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BC2EE1B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537D2402"/>
    <w:multiLevelType w:val="hybridMultilevel"/>
    <w:tmpl w:val="CBA2798E"/>
    <w:lvl w:ilvl="0" w:tplc="BA62C67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002338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DA43E5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E41A65B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79C07C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EB1C27C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3281E8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6610F58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F3C2CA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C1"/>
    <w:rsid w:val="00022907"/>
    <w:rsid w:val="002F42F7"/>
    <w:rsid w:val="004671EA"/>
    <w:rsid w:val="00716938"/>
    <w:rsid w:val="00A52810"/>
    <w:rsid w:val="00BD6BBC"/>
    <w:rsid w:val="00D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hAnsi="Tahoma"/>
      <w:sz w:val="16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hAnsi="Tahoma"/>
      <w:sz w:val="16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2022-03-13T16:38:00Z</dcterms:created>
  <dcterms:modified xsi:type="dcterms:W3CDTF">2022-03-22T20:15:00Z</dcterms:modified>
</cp:coreProperties>
</file>